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A0" w:rsidRDefault="00750DA0" w:rsidP="003155C2">
      <w:pPr>
        <w:pStyle w:val="NormalWeb"/>
        <w:shd w:val="clear" w:color="auto" w:fill="FFFFFF"/>
        <w:spacing w:before="0" w:beforeAutospacing="0" w:after="0" w:afterAutospacing="0"/>
        <w:jc w:val="right"/>
        <w:rPr>
          <w:rStyle w:val="Strong"/>
          <w:rFonts w:ascii="Calibri" w:hAnsi="Calibri" w:cs="Tahoma"/>
          <w:color w:val="333333"/>
          <w:sz w:val="24"/>
          <w:szCs w:val="24"/>
        </w:rPr>
      </w:pPr>
      <w:r>
        <w:rPr>
          <w:rStyle w:val="Strong"/>
          <w:rFonts w:ascii="Calibri" w:hAnsi="Calibri" w:cs="Tahoma"/>
          <w:color w:val="333333"/>
          <w:sz w:val="24"/>
          <w:szCs w:val="24"/>
        </w:rPr>
        <w:t xml:space="preserve">                                       </w:t>
      </w:r>
      <w:r w:rsidR="003155C2">
        <w:rPr>
          <w:rStyle w:val="Strong"/>
          <w:rFonts w:ascii="Calibri" w:hAnsi="Calibri" w:cs="Tahoma"/>
          <w:color w:val="333333"/>
          <w:sz w:val="24"/>
          <w:szCs w:val="24"/>
        </w:rPr>
        <w:t xml:space="preserve">                               </w:t>
      </w:r>
    </w:p>
    <w:p w:rsidR="00CA366C" w:rsidRPr="00534D43" w:rsidRDefault="00CA366C" w:rsidP="00CA366C">
      <w:pPr>
        <w:pStyle w:val="NormalWeb"/>
        <w:shd w:val="clear" w:color="auto" w:fill="FFFFFF"/>
        <w:spacing w:before="0" w:beforeAutospacing="0" w:after="0" w:afterAutospacing="0"/>
        <w:rPr>
          <w:rFonts w:ascii="Calibri" w:hAnsi="Calibri" w:cs="Tahoma"/>
          <w:color w:val="333333"/>
          <w:sz w:val="24"/>
          <w:szCs w:val="24"/>
        </w:rPr>
      </w:pPr>
      <w:r w:rsidRPr="00534D43">
        <w:rPr>
          <w:rStyle w:val="Strong"/>
          <w:rFonts w:ascii="Calibri" w:hAnsi="Calibri" w:cs="Tahoma"/>
          <w:color w:val="333333"/>
          <w:sz w:val="24"/>
          <w:szCs w:val="24"/>
        </w:rPr>
        <w:t>Q: How much does it cost to participate in this program?</w:t>
      </w:r>
      <w:r w:rsidRPr="00534D43">
        <w:rPr>
          <w:rFonts w:ascii="Calibri" w:hAnsi="Calibri" w:cs="Tahoma"/>
          <w:color w:val="333333"/>
          <w:sz w:val="24"/>
          <w:szCs w:val="24"/>
        </w:rPr>
        <w:br/>
      </w:r>
      <w:r w:rsidRPr="00534D43">
        <w:rPr>
          <w:rStyle w:val="Strong"/>
          <w:rFonts w:ascii="Calibri" w:hAnsi="Calibri" w:cs="Tahoma"/>
          <w:color w:val="333333"/>
          <w:sz w:val="24"/>
          <w:szCs w:val="24"/>
        </w:rPr>
        <w:t>A:</w:t>
      </w:r>
      <w:r w:rsidRPr="00534D43">
        <w:rPr>
          <w:rStyle w:val="apple-converted-space"/>
          <w:rFonts w:ascii="Calibri" w:hAnsi="Calibri" w:cs="Tahoma"/>
          <w:b/>
          <w:bCs/>
          <w:color w:val="333333"/>
          <w:sz w:val="24"/>
          <w:szCs w:val="24"/>
        </w:rPr>
        <w:t> </w:t>
      </w:r>
      <w:r w:rsidRPr="00534D43">
        <w:rPr>
          <w:rFonts w:ascii="Calibri" w:hAnsi="Calibri" w:cs="Tahoma"/>
          <w:color w:val="333333"/>
          <w:sz w:val="24"/>
          <w:szCs w:val="24"/>
        </w:rPr>
        <w:t>This program is completely free for businesses as the</w:t>
      </w:r>
      <w:r w:rsidRPr="00534D43">
        <w:rPr>
          <w:rStyle w:val="apple-converted-space"/>
          <w:rFonts w:ascii="Calibri" w:hAnsi="Calibri" w:cs="Tahoma"/>
          <w:color w:val="333333"/>
          <w:sz w:val="24"/>
          <w:szCs w:val="24"/>
        </w:rPr>
        <w:t> </w:t>
      </w:r>
      <w:r w:rsidRPr="00534D43">
        <w:rPr>
          <w:rStyle w:val="Strong"/>
          <w:rFonts w:ascii="Calibri" w:hAnsi="Calibri" w:cs="Tahoma"/>
          <w:color w:val="333333"/>
          <w:sz w:val="24"/>
          <w:szCs w:val="24"/>
        </w:rPr>
        <w:t>Small Business Growth Program</w:t>
      </w:r>
      <w:r w:rsidRPr="00534D43">
        <w:rPr>
          <w:rStyle w:val="apple-converted-space"/>
          <w:rFonts w:ascii="Calibri" w:hAnsi="Calibri" w:cs="Tahoma"/>
          <w:color w:val="333333"/>
          <w:sz w:val="24"/>
          <w:szCs w:val="24"/>
        </w:rPr>
        <w:t> </w:t>
      </w:r>
      <w:r w:rsidRPr="00534D43">
        <w:rPr>
          <w:rFonts w:ascii="Calibri" w:hAnsi="Calibri" w:cs="Tahoma"/>
          <w:color w:val="333333"/>
          <w:sz w:val="24"/>
          <w:szCs w:val="24"/>
        </w:rPr>
        <w:t>has been purchased by the sponsoring organization.</w:t>
      </w:r>
    </w:p>
    <w:p w:rsidR="00CA366C" w:rsidRPr="00534D43" w:rsidRDefault="00DB3341" w:rsidP="00CA366C">
      <w:pPr>
        <w:spacing w:before="450" w:after="450"/>
        <w:rPr>
          <w:rFonts w:ascii="Calibri" w:hAnsi="Calibri" w:cs="Tahoma"/>
        </w:rPr>
      </w:pPr>
      <w:r>
        <w:rPr>
          <w:rFonts w:ascii="Calibri" w:hAnsi="Calibri" w:cs="Tahoma"/>
        </w:rPr>
        <w:pict>
          <v:rect id="_x0000_i1025" style="width:0;height:1.5pt" o:hralign="center" o:hrstd="t" o:hrnoshade="t" o:hr="t" fillcolor="#333" stroked="f"/>
        </w:pict>
      </w:r>
    </w:p>
    <w:p w:rsidR="00CA366C" w:rsidRPr="00534D43" w:rsidRDefault="00CA366C" w:rsidP="00CA366C">
      <w:pPr>
        <w:pStyle w:val="NormalWeb"/>
        <w:shd w:val="clear" w:color="auto" w:fill="FFFFFF"/>
        <w:spacing w:before="0" w:beforeAutospacing="0" w:after="0" w:afterAutospacing="0"/>
        <w:rPr>
          <w:rFonts w:ascii="Calibri" w:hAnsi="Calibri" w:cs="Tahoma"/>
          <w:color w:val="333333"/>
          <w:sz w:val="24"/>
          <w:szCs w:val="24"/>
        </w:rPr>
      </w:pPr>
      <w:r w:rsidRPr="00534D43">
        <w:rPr>
          <w:rStyle w:val="Strong"/>
          <w:rFonts w:ascii="Calibri" w:hAnsi="Calibri" w:cs="Tahoma"/>
          <w:color w:val="333333"/>
          <w:sz w:val="24"/>
          <w:szCs w:val="24"/>
        </w:rPr>
        <w:t>Q: Why did the sponsoring organization pay for this program?</w:t>
      </w:r>
      <w:r w:rsidRPr="00534D43">
        <w:rPr>
          <w:rFonts w:ascii="Calibri" w:hAnsi="Calibri" w:cs="Tahoma"/>
          <w:color w:val="333333"/>
          <w:sz w:val="24"/>
          <w:szCs w:val="24"/>
        </w:rPr>
        <w:br/>
      </w:r>
      <w:r w:rsidRPr="00534D43">
        <w:rPr>
          <w:rStyle w:val="Strong"/>
          <w:rFonts w:ascii="Calibri" w:hAnsi="Calibri" w:cs="Tahoma"/>
          <w:color w:val="333333"/>
          <w:sz w:val="24"/>
          <w:szCs w:val="24"/>
        </w:rPr>
        <w:t>A:</w:t>
      </w:r>
      <w:r w:rsidRPr="00534D43">
        <w:rPr>
          <w:rStyle w:val="apple-converted-space"/>
          <w:rFonts w:ascii="Calibri" w:hAnsi="Calibri" w:cs="Tahoma"/>
          <w:b/>
          <w:bCs/>
          <w:color w:val="333333"/>
          <w:sz w:val="24"/>
          <w:szCs w:val="24"/>
        </w:rPr>
        <w:t> </w:t>
      </w:r>
      <w:r w:rsidRPr="00534D43">
        <w:rPr>
          <w:rFonts w:ascii="Calibri" w:hAnsi="Calibri" w:cs="Tahoma"/>
          <w:color w:val="333333"/>
          <w:sz w:val="24"/>
          <w:szCs w:val="24"/>
        </w:rPr>
        <w:t>It is in their best interest to see a strong and healthy region better utilizing the Internet and its’ applications.</w:t>
      </w:r>
    </w:p>
    <w:p w:rsidR="00CA366C" w:rsidRPr="00534D43" w:rsidRDefault="00DB3341" w:rsidP="00CA366C">
      <w:pPr>
        <w:spacing w:before="450" w:after="450"/>
        <w:rPr>
          <w:rFonts w:ascii="Calibri" w:hAnsi="Calibri" w:cs="Tahoma"/>
        </w:rPr>
      </w:pPr>
      <w:r>
        <w:rPr>
          <w:rFonts w:ascii="Calibri" w:hAnsi="Calibri" w:cs="Tahoma"/>
        </w:rPr>
        <w:pict>
          <v:rect id="_x0000_i1026" style="width:0;height:1.5pt" o:hralign="center" o:hrstd="t" o:hrnoshade="t" o:hr="t" fillcolor="#333" stroked="f"/>
        </w:pict>
      </w:r>
    </w:p>
    <w:p w:rsidR="00CA366C" w:rsidRPr="00534D43" w:rsidRDefault="00CA366C" w:rsidP="00CA366C">
      <w:pPr>
        <w:pStyle w:val="NormalWeb"/>
        <w:shd w:val="clear" w:color="auto" w:fill="FFFFFF"/>
        <w:spacing w:before="0" w:beforeAutospacing="0" w:after="0" w:afterAutospacing="0"/>
        <w:rPr>
          <w:rFonts w:ascii="Calibri" w:hAnsi="Calibri" w:cs="Tahoma"/>
          <w:color w:val="333333"/>
          <w:sz w:val="24"/>
          <w:szCs w:val="24"/>
        </w:rPr>
      </w:pPr>
      <w:r w:rsidRPr="00534D43">
        <w:rPr>
          <w:rStyle w:val="Strong"/>
          <w:rFonts w:ascii="Calibri" w:hAnsi="Calibri" w:cs="Tahoma"/>
          <w:color w:val="333333"/>
          <w:sz w:val="24"/>
          <w:szCs w:val="24"/>
        </w:rPr>
        <w:t>Q: Is there a size business this program is best for?</w:t>
      </w:r>
      <w:r w:rsidRPr="00534D43">
        <w:rPr>
          <w:rStyle w:val="apple-converted-space"/>
          <w:rFonts w:ascii="Calibri" w:hAnsi="Calibri" w:cs="Tahoma"/>
          <w:b/>
          <w:bCs/>
          <w:color w:val="333333"/>
          <w:sz w:val="24"/>
          <w:szCs w:val="24"/>
        </w:rPr>
        <w:t> </w:t>
      </w:r>
      <w:r w:rsidRPr="00534D43">
        <w:rPr>
          <w:rFonts w:ascii="Calibri" w:hAnsi="Calibri" w:cs="Tahoma"/>
          <w:color w:val="333333"/>
          <w:sz w:val="24"/>
          <w:szCs w:val="24"/>
        </w:rPr>
        <w:br/>
      </w:r>
      <w:r w:rsidRPr="00534D43">
        <w:rPr>
          <w:rStyle w:val="Strong"/>
          <w:rFonts w:ascii="Calibri" w:hAnsi="Calibri" w:cs="Tahoma"/>
          <w:color w:val="333333"/>
          <w:sz w:val="24"/>
          <w:szCs w:val="24"/>
        </w:rPr>
        <w:t>A:</w:t>
      </w:r>
      <w:r w:rsidRPr="00534D43">
        <w:rPr>
          <w:rStyle w:val="apple-converted-space"/>
          <w:rFonts w:ascii="Calibri" w:hAnsi="Calibri" w:cs="Tahoma"/>
          <w:b/>
          <w:bCs/>
          <w:color w:val="333333"/>
          <w:sz w:val="24"/>
          <w:szCs w:val="24"/>
        </w:rPr>
        <w:t> </w:t>
      </w:r>
      <w:r w:rsidRPr="00534D43">
        <w:rPr>
          <w:rFonts w:ascii="Calibri" w:hAnsi="Calibri" w:cs="Tahoma"/>
          <w:color w:val="333333"/>
          <w:sz w:val="24"/>
          <w:szCs w:val="24"/>
        </w:rPr>
        <w:t>Typically small and medium sized businesses (less than 50 employees) are best suited to this program as the businesses most likely to lag behind with Internet utilization.</w:t>
      </w:r>
    </w:p>
    <w:p w:rsidR="00CA366C" w:rsidRPr="00534D43" w:rsidRDefault="00DB3341" w:rsidP="00CA366C">
      <w:pPr>
        <w:spacing w:before="450" w:after="450"/>
        <w:rPr>
          <w:rFonts w:ascii="Calibri" w:hAnsi="Calibri" w:cs="Tahoma"/>
        </w:rPr>
      </w:pPr>
      <w:r>
        <w:rPr>
          <w:rFonts w:ascii="Calibri" w:hAnsi="Calibri" w:cs="Tahoma"/>
        </w:rPr>
        <w:pict>
          <v:rect id="_x0000_i1027" style="width:0;height:1.5pt" o:hralign="center" o:hrstd="t" o:hrnoshade="t" o:hr="t" fillcolor="#333" stroked="f"/>
        </w:pict>
      </w:r>
    </w:p>
    <w:p w:rsidR="00CA366C" w:rsidRPr="00534D43" w:rsidRDefault="00CA366C" w:rsidP="00CA366C">
      <w:pPr>
        <w:pStyle w:val="NormalWeb"/>
        <w:shd w:val="clear" w:color="auto" w:fill="FFFFFF"/>
        <w:spacing w:before="0" w:beforeAutospacing="0" w:after="0" w:afterAutospacing="0"/>
        <w:rPr>
          <w:rFonts w:ascii="Calibri" w:hAnsi="Calibri" w:cs="Tahoma"/>
          <w:color w:val="333333"/>
          <w:sz w:val="24"/>
          <w:szCs w:val="24"/>
        </w:rPr>
      </w:pPr>
      <w:r w:rsidRPr="00534D43">
        <w:rPr>
          <w:rStyle w:val="Strong"/>
          <w:rFonts w:ascii="Calibri" w:hAnsi="Calibri" w:cs="Tahoma"/>
          <w:color w:val="333333"/>
          <w:sz w:val="24"/>
          <w:szCs w:val="24"/>
        </w:rPr>
        <w:t>Q: After I have completed the assessment, you will provide me with what?</w:t>
      </w:r>
      <w:r w:rsidRPr="00534D43">
        <w:rPr>
          <w:rStyle w:val="apple-converted-space"/>
          <w:rFonts w:ascii="Calibri" w:hAnsi="Calibri" w:cs="Tahoma"/>
          <w:b/>
          <w:bCs/>
          <w:color w:val="333333"/>
          <w:sz w:val="24"/>
          <w:szCs w:val="24"/>
        </w:rPr>
        <w:t> </w:t>
      </w:r>
      <w:r w:rsidRPr="00534D43">
        <w:rPr>
          <w:rFonts w:ascii="Calibri" w:hAnsi="Calibri" w:cs="Tahoma"/>
          <w:color w:val="333333"/>
          <w:sz w:val="24"/>
          <w:szCs w:val="24"/>
        </w:rPr>
        <w:br/>
      </w:r>
      <w:r w:rsidRPr="00534D43">
        <w:rPr>
          <w:rStyle w:val="Strong"/>
          <w:rFonts w:ascii="Calibri" w:hAnsi="Calibri" w:cs="Tahoma"/>
          <w:color w:val="333333"/>
          <w:sz w:val="24"/>
          <w:szCs w:val="24"/>
        </w:rPr>
        <w:t>A:</w:t>
      </w:r>
      <w:r w:rsidRPr="00534D43">
        <w:rPr>
          <w:rStyle w:val="apple-converted-space"/>
          <w:rFonts w:ascii="Calibri" w:hAnsi="Calibri" w:cs="Tahoma"/>
          <w:b/>
          <w:bCs/>
          <w:color w:val="333333"/>
          <w:sz w:val="24"/>
          <w:szCs w:val="24"/>
        </w:rPr>
        <w:t> </w:t>
      </w:r>
      <w:r w:rsidRPr="00534D43">
        <w:rPr>
          <w:rFonts w:ascii="Calibri" w:hAnsi="Calibri" w:cs="Tahoma"/>
          <w:color w:val="333333"/>
          <w:sz w:val="24"/>
          <w:szCs w:val="24"/>
        </w:rPr>
        <w:t>You will receive your own custom “</w:t>
      </w:r>
      <w:proofErr w:type="spellStart"/>
      <w:r w:rsidRPr="00534D43">
        <w:rPr>
          <w:rStyle w:val="Strong"/>
          <w:rFonts w:ascii="Calibri" w:hAnsi="Calibri" w:cs="Tahoma"/>
          <w:color w:val="333333"/>
          <w:sz w:val="24"/>
          <w:szCs w:val="24"/>
        </w:rPr>
        <w:t>DEi</w:t>
      </w:r>
      <w:proofErr w:type="spellEnd"/>
      <w:r w:rsidRPr="00534D43">
        <w:rPr>
          <w:rStyle w:val="Strong"/>
          <w:rFonts w:ascii="Calibri" w:hAnsi="Calibri" w:cs="Tahoma"/>
          <w:color w:val="333333"/>
          <w:sz w:val="24"/>
          <w:szCs w:val="24"/>
        </w:rPr>
        <w:t xml:space="preserve"> Scorecard</w:t>
      </w:r>
      <w:r w:rsidRPr="00534D43">
        <w:rPr>
          <w:rFonts w:ascii="Calibri" w:hAnsi="Calibri" w:cs="Tahoma"/>
          <w:color w:val="333333"/>
          <w:sz w:val="24"/>
          <w:szCs w:val="24"/>
        </w:rPr>
        <w:t>” that shows how you stack up against your peers and competition.</w:t>
      </w:r>
      <w:r w:rsidRPr="00534D43">
        <w:rPr>
          <w:rStyle w:val="apple-converted-space"/>
          <w:rFonts w:ascii="Calibri" w:hAnsi="Calibri" w:cs="Tahoma"/>
          <w:color w:val="333333"/>
          <w:sz w:val="24"/>
          <w:szCs w:val="24"/>
        </w:rPr>
        <w:t> </w:t>
      </w:r>
      <w:hyperlink r:id="rId6" w:history="1">
        <w:r w:rsidRPr="00534D43">
          <w:rPr>
            <w:rStyle w:val="Hyperlink"/>
            <w:rFonts w:ascii="Calibri" w:hAnsi="Calibri" w:cs="Tahoma"/>
            <w:color w:val="357FB1"/>
            <w:sz w:val="24"/>
            <w:szCs w:val="24"/>
            <w:u w:val="none"/>
            <w:bdr w:val="single" w:sz="6" w:space="2" w:color="EEEEEE" w:frame="1"/>
            <w:shd w:val="clear" w:color="auto" w:fill="F6F6F6"/>
          </w:rPr>
          <w:t xml:space="preserve">Click here to see example </w:t>
        </w:r>
        <w:proofErr w:type="spellStart"/>
        <w:r w:rsidRPr="00534D43">
          <w:rPr>
            <w:rStyle w:val="Hyperlink"/>
            <w:rFonts w:ascii="Calibri" w:hAnsi="Calibri" w:cs="Tahoma"/>
            <w:color w:val="357FB1"/>
            <w:sz w:val="24"/>
            <w:szCs w:val="24"/>
            <w:u w:val="none"/>
            <w:bdr w:val="single" w:sz="6" w:space="2" w:color="EEEEEE" w:frame="1"/>
            <w:shd w:val="clear" w:color="auto" w:fill="F6F6F6"/>
          </w:rPr>
          <w:t>DEi</w:t>
        </w:r>
        <w:proofErr w:type="spellEnd"/>
        <w:r w:rsidRPr="00534D43">
          <w:rPr>
            <w:rStyle w:val="Hyperlink"/>
            <w:rFonts w:ascii="Calibri" w:hAnsi="Calibri" w:cs="Tahoma"/>
            <w:color w:val="357FB1"/>
            <w:sz w:val="24"/>
            <w:szCs w:val="24"/>
            <w:u w:val="none"/>
            <w:bdr w:val="single" w:sz="6" w:space="2" w:color="EEEEEE" w:frame="1"/>
            <w:shd w:val="clear" w:color="auto" w:fill="F6F6F6"/>
          </w:rPr>
          <w:t xml:space="preserve"> Scorecard</w:t>
        </w:r>
      </w:hyperlink>
      <w:r w:rsidRPr="00534D43">
        <w:rPr>
          <w:rFonts w:ascii="Calibri" w:hAnsi="Calibri" w:cs="Tahoma"/>
          <w:color w:val="333333"/>
          <w:sz w:val="24"/>
          <w:szCs w:val="24"/>
        </w:rPr>
        <w:t>.</w:t>
      </w:r>
    </w:p>
    <w:p w:rsidR="00CA366C" w:rsidRPr="00534D43" w:rsidRDefault="00DB3341" w:rsidP="00CA366C">
      <w:pPr>
        <w:spacing w:before="450" w:after="450"/>
        <w:rPr>
          <w:rFonts w:ascii="Calibri" w:hAnsi="Calibri" w:cs="Tahoma"/>
        </w:rPr>
      </w:pPr>
      <w:r>
        <w:rPr>
          <w:rFonts w:ascii="Calibri" w:hAnsi="Calibri" w:cs="Tahoma"/>
        </w:rPr>
        <w:pict>
          <v:rect id="_x0000_i1028" style="width:0;height:1.5pt" o:hralign="center" o:hrstd="t" o:hrnoshade="t" o:hr="t" fillcolor="#333" stroked="f"/>
        </w:pict>
      </w:r>
    </w:p>
    <w:p w:rsidR="00CA366C" w:rsidRPr="00534D43" w:rsidRDefault="00CA366C" w:rsidP="00CA366C">
      <w:pPr>
        <w:pStyle w:val="NormalWeb"/>
        <w:shd w:val="clear" w:color="auto" w:fill="FFFFFF"/>
        <w:spacing w:before="0" w:beforeAutospacing="0" w:after="0" w:afterAutospacing="0"/>
        <w:rPr>
          <w:rFonts w:ascii="Calibri" w:hAnsi="Calibri" w:cs="Tahoma"/>
          <w:color w:val="333333"/>
          <w:sz w:val="24"/>
          <w:szCs w:val="24"/>
        </w:rPr>
      </w:pPr>
      <w:r w:rsidRPr="00534D43">
        <w:rPr>
          <w:rStyle w:val="Strong"/>
          <w:rFonts w:ascii="Calibri" w:hAnsi="Calibri" w:cs="Tahoma"/>
          <w:color w:val="333333"/>
          <w:sz w:val="24"/>
          <w:szCs w:val="24"/>
        </w:rPr>
        <w:t xml:space="preserve">Q: What is a </w:t>
      </w:r>
      <w:proofErr w:type="spellStart"/>
      <w:r w:rsidRPr="00534D43">
        <w:rPr>
          <w:rStyle w:val="Strong"/>
          <w:rFonts w:ascii="Calibri" w:hAnsi="Calibri" w:cs="Tahoma"/>
          <w:color w:val="333333"/>
          <w:sz w:val="24"/>
          <w:szCs w:val="24"/>
        </w:rPr>
        <w:t>DEi</w:t>
      </w:r>
      <w:proofErr w:type="spellEnd"/>
      <w:r w:rsidRPr="00534D43">
        <w:rPr>
          <w:rStyle w:val="Strong"/>
          <w:rFonts w:ascii="Calibri" w:hAnsi="Calibri" w:cs="Tahoma"/>
          <w:color w:val="333333"/>
          <w:sz w:val="24"/>
          <w:szCs w:val="24"/>
        </w:rPr>
        <w:t xml:space="preserve"> score?</w:t>
      </w:r>
      <w:r w:rsidRPr="00534D43">
        <w:rPr>
          <w:rStyle w:val="apple-converted-space"/>
          <w:rFonts w:ascii="Calibri" w:hAnsi="Calibri" w:cs="Tahoma"/>
          <w:b/>
          <w:bCs/>
          <w:color w:val="333333"/>
          <w:sz w:val="24"/>
          <w:szCs w:val="24"/>
        </w:rPr>
        <w:t> </w:t>
      </w:r>
      <w:r w:rsidRPr="00534D43">
        <w:rPr>
          <w:rFonts w:ascii="Calibri" w:hAnsi="Calibri" w:cs="Tahoma"/>
          <w:color w:val="333333"/>
          <w:sz w:val="24"/>
          <w:szCs w:val="24"/>
        </w:rPr>
        <w:br/>
      </w:r>
      <w:r w:rsidRPr="00534D43">
        <w:rPr>
          <w:rStyle w:val="Strong"/>
          <w:rFonts w:ascii="Calibri" w:hAnsi="Calibri" w:cs="Tahoma"/>
          <w:color w:val="333333"/>
          <w:sz w:val="24"/>
          <w:szCs w:val="24"/>
        </w:rPr>
        <w:t>A:</w:t>
      </w:r>
      <w:r w:rsidRPr="00534D43">
        <w:rPr>
          <w:rStyle w:val="apple-converted-space"/>
          <w:rFonts w:ascii="Calibri" w:hAnsi="Calibri" w:cs="Tahoma"/>
          <w:b/>
          <w:bCs/>
          <w:color w:val="333333"/>
          <w:sz w:val="24"/>
          <w:szCs w:val="24"/>
        </w:rPr>
        <w:t> </w:t>
      </w:r>
      <w:r w:rsidRPr="00534D43">
        <w:rPr>
          <w:rFonts w:ascii="Calibri" w:hAnsi="Calibri" w:cs="Tahoma"/>
          <w:color w:val="333333"/>
          <w:sz w:val="24"/>
          <w:szCs w:val="24"/>
        </w:rPr>
        <w:t>Digital Economy index, or</w:t>
      </w:r>
      <w:r w:rsidRPr="00534D43">
        <w:rPr>
          <w:rStyle w:val="apple-converted-space"/>
          <w:rFonts w:ascii="Calibri" w:hAnsi="Calibri" w:cs="Tahoma"/>
          <w:color w:val="333333"/>
          <w:sz w:val="24"/>
          <w:szCs w:val="24"/>
        </w:rPr>
        <w:t> </w:t>
      </w:r>
      <w:proofErr w:type="spellStart"/>
      <w:r w:rsidRPr="00534D43">
        <w:rPr>
          <w:rStyle w:val="Strong"/>
          <w:rFonts w:ascii="Calibri" w:hAnsi="Calibri" w:cs="Tahoma"/>
          <w:color w:val="333333"/>
          <w:sz w:val="24"/>
          <w:szCs w:val="24"/>
        </w:rPr>
        <w:t>DEi</w:t>
      </w:r>
      <w:proofErr w:type="spellEnd"/>
      <w:r w:rsidRPr="00534D43">
        <w:rPr>
          <w:rStyle w:val="Strong"/>
          <w:rFonts w:ascii="Calibri" w:hAnsi="Calibri" w:cs="Tahoma"/>
          <w:color w:val="333333"/>
          <w:sz w:val="24"/>
          <w:szCs w:val="24"/>
        </w:rPr>
        <w:t xml:space="preserve"> score</w:t>
      </w:r>
      <w:r w:rsidRPr="00534D43">
        <w:rPr>
          <w:rFonts w:ascii="Calibri" w:hAnsi="Calibri" w:cs="Tahoma"/>
          <w:color w:val="333333"/>
          <w:sz w:val="24"/>
          <w:szCs w:val="24"/>
        </w:rPr>
        <w:t>, is a number from 1-10 measuring your organization’s use of broadband with 10 being the highest.</w:t>
      </w:r>
    </w:p>
    <w:p w:rsidR="00EB308C" w:rsidRDefault="00DB3341" w:rsidP="00750DA0">
      <w:pPr>
        <w:spacing w:before="450" w:after="450"/>
        <w:rPr>
          <w:rFonts w:ascii="Calibri" w:hAnsi="Calibri" w:cs="Tahoma"/>
        </w:rPr>
      </w:pPr>
      <w:r>
        <w:rPr>
          <w:rFonts w:ascii="Calibri" w:hAnsi="Calibri" w:cs="Tahoma"/>
        </w:rPr>
        <w:pict>
          <v:rect id="_x0000_i1029" style="width:0;height:1.5pt" o:hralign="center" o:hrstd="t" o:hrnoshade="t" o:hr="t" fillcolor="#333" stroked="f"/>
        </w:pict>
      </w:r>
    </w:p>
    <w:p w:rsidR="00750DA0" w:rsidRPr="00750DA0" w:rsidRDefault="00750DA0" w:rsidP="00750DA0">
      <w:pPr>
        <w:spacing w:before="450" w:after="450"/>
        <w:rPr>
          <w:rStyle w:val="Strong"/>
          <w:rFonts w:ascii="Calibri" w:hAnsi="Calibri" w:cs="Tahoma"/>
          <w:b w:val="0"/>
          <w:bCs w:val="0"/>
        </w:rPr>
      </w:pPr>
      <w:r>
        <w:rPr>
          <w:rStyle w:val="Strong"/>
          <w:rFonts w:ascii="Calibri" w:hAnsi="Calibri" w:cs="Tahoma"/>
          <w:noProof/>
          <w:color w:val="333333"/>
          <w:lang w:val="en-CA" w:eastAsia="en-CA"/>
        </w:rPr>
        <w:t xml:space="preserve">                                                                       </w:t>
      </w:r>
    </w:p>
    <w:p w:rsidR="00CA366C" w:rsidRPr="00534D43" w:rsidRDefault="00CA366C" w:rsidP="00CA366C">
      <w:pPr>
        <w:pStyle w:val="NormalWeb"/>
        <w:shd w:val="clear" w:color="auto" w:fill="FFFFFF"/>
        <w:spacing w:before="0" w:beforeAutospacing="0" w:after="0" w:afterAutospacing="0"/>
        <w:rPr>
          <w:rFonts w:ascii="Calibri" w:hAnsi="Calibri" w:cs="Tahoma"/>
          <w:color w:val="333333"/>
          <w:sz w:val="24"/>
          <w:szCs w:val="24"/>
        </w:rPr>
      </w:pPr>
      <w:r w:rsidRPr="00534D43">
        <w:rPr>
          <w:rStyle w:val="Strong"/>
          <w:rFonts w:ascii="Calibri" w:hAnsi="Calibri" w:cs="Tahoma"/>
          <w:color w:val="333333"/>
          <w:sz w:val="24"/>
          <w:szCs w:val="24"/>
        </w:rPr>
        <w:lastRenderedPageBreak/>
        <w:t xml:space="preserve">Q: What is on the </w:t>
      </w:r>
      <w:proofErr w:type="spellStart"/>
      <w:r w:rsidRPr="00534D43">
        <w:rPr>
          <w:rStyle w:val="Strong"/>
          <w:rFonts w:ascii="Calibri" w:hAnsi="Calibri" w:cs="Tahoma"/>
          <w:color w:val="333333"/>
          <w:sz w:val="24"/>
          <w:szCs w:val="24"/>
        </w:rPr>
        <w:t>DEi</w:t>
      </w:r>
      <w:proofErr w:type="spellEnd"/>
      <w:r w:rsidRPr="00534D43">
        <w:rPr>
          <w:rStyle w:val="Strong"/>
          <w:rFonts w:ascii="Calibri" w:hAnsi="Calibri" w:cs="Tahoma"/>
          <w:color w:val="333333"/>
          <w:sz w:val="24"/>
          <w:szCs w:val="24"/>
        </w:rPr>
        <w:t xml:space="preserve"> Scorecard?</w:t>
      </w:r>
      <w:r w:rsidRPr="00534D43">
        <w:rPr>
          <w:rStyle w:val="apple-converted-space"/>
          <w:rFonts w:ascii="Calibri" w:hAnsi="Calibri" w:cs="Tahoma"/>
          <w:b/>
          <w:bCs/>
          <w:color w:val="333333"/>
          <w:sz w:val="24"/>
          <w:szCs w:val="24"/>
        </w:rPr>
        <w:t> </w:t>
      </w:r>
      <w:r w:rsidRPr="00534D43">
        <w:rPr>
          <w:rFonts w:ascii="Calibri" w:hAnsi="Calibri" w:cs="Tahoma"/>
          <w:color w:val="333333"/>
          <w:sz w:val="24"/>
          <w:szCs w:val="24"/>
        </w:rPr>
        <w:br/>
      </w:r>
      <w:r w:rsidRPr="00534D43">
        <w:rPr>
          <w:rStyle w:val="Strong"/>
          <w:rFonts w:ascii="Calibri" w:hAnsi="Calibri" w:cs="Tahoma"/>
          <w:color w:val="333333"/>
          <w:sz w:val="24"/>
          <w:szCs w:val="24"/>
        </w:rPr>
        <w:t>A:</w:t>
      </w:r>
      <w:r w:rsidRPr="00534D43">
        <w:rPr>
          <w:rStyle w:val="apple-converted-space"/>
          <w:rFonts w:ascii="Calibri" w:hAnsi="Calibri" w:cs="Tahoma"/>
          <w:b/>
          <w:bCs/>
          <w:color w:val="333333"/>
          <w:sz w:val="24"/>
          <w:szCs w:val="24"/>
        </w:rPr>
        <w:t> </w:t>
      </w:r>
      <w:r w:rsidRPr="00534D43">
        <w:rPr>
          <w:rFonts w:ascii="Calibri" w:hAnsi="Calibri" w:cs="Tahoma"/>
          <w:color w:val="333333"/>
          <w:sz w:val="24"/>
          <w:szCs w:val="24"/>
        </w:rPr>
        <w:t>The</w:t>
      </w:r>
      <w:r w:rsidRPr="00534D43">
        <w:rPr>
          <w:rStyle w:val="apple-converted-space"/>
          <w:rFonts w:ascii="Calibri" w:hAnsi="Calibri" w:cs="Tahoma"/>
          <w:b/>
          <w:bCs/>
          <w:color w:val="333333"/>
          <w:sz w:val="24"/>
          <w:szCs w:val="24"/>
        </w:rPr>
        <w:t> </w:t>
      </w:r>
      <w:proofErr w:type="spellStart"/>
      <w:r w:rsidRPr="00534D43">
        <w:rPr>
          <w:rStyle w:val="Strong"/>
          <w:rFonts w:ascii="Calibri" w:hAnsi="Calibri" w:cs="Tahoma"/>
          <w:color w:val="333333"/>
          <w:sz w:val="24"/>
          <w:szCs w:val="24"/>
        </w:rPr>
        <w:t>DEi</w:t>
      </w:r>
      <w:proofErr w:type="spellEnd"/>
      <w:r w:rsidRPr="00534D43">
        <w:rPr>
          <w:rStyle w:val="Strong"/>
          <w:rFonts w:ascii="Calibri" w:hAnsi="Calibri" w:cs="Tahoma"/>
          <w:color w:val="333333"/>
          <w:sz w:val="24"/>
          <w:szCs w:val="24"/>
        </w:rPr>
        <w:t xml:space="preserve"> Scorecard</w:t>
      </w:r>
      <w:r w:rsidRPr="00534D43">
        <w:rPr>
          <w:rStyle w:val="apple-converted-space"/>
          <w:rFonts w:ascii="Calibri" w:hAnsi="Calibri" w:cs="Tahoma"/>
          <w:color w:val="333333"/>
          <w:sz w:val="24"/>
          <w:szCs w:val="24"/>
        </w:rPr>
        <w:t> </w:t>
      </w:r>
      <w:r w:rsidRPr="00534D43">
        <w:rPr>
          <w:rFonts w:ascii="Calibri" w:hAnsi="Calibri" w:cs="Tahoma"/>
          <w:color w:val="333333"/>
          <w:sz w:val="24"/>
          <w:szCs w:val="24"/>
        </w:rPr>
        <w:t>shows what applications (</w:t>
      </w:r>
      <w:proofErr w:type="spellStart"/>
      <w:r w:rsidRPr="00534D43">
        <w:rPr>
          <w:rFonts w:ascii="Calibri" w:hAnsi="Calibri" w:cs="Tahoma"/>
          <w:color w:val="333333"/>
          <w:sz w:val="24"/>
          <w:szCs w:val="24"/>
        </w:rPr>
        <w:t>eSolutions</w:t>
      </w:r>
      <w:proofErr w:type="spellEnd"/>
      <w:r w:rsidRPr="00534D43">
        <w:rPr>
          <w:rFonts w:ascii="Calibri" w:hAnsi="Calibri" w:cs="Tahoma"/>
          <w:color w:val="333333"/>
          <w:sz w:val="24"/>
          <w:szCs w:val="24"/>
        </w:rPr>
        <w:t>) your peers are using across the United States and their reported economic benefits. According to your assessment answers, we show you a) how you stack up amongst your competitors and b) the economic impact of adopting the top three Internet applications you are not currently utilizing.</w:t>
      </w:r>
    </w:p>
    <w:p w:rsidR="00CA366C" w:rsidRPr="00534D43" w:rsidRDefault="00DB3341" w:rsidP="00CA366C">
      <w:pPr>
        <w:spacing w:before="450" w:after="450"/>
        <w:rPr>
          <w:rFonts w:ascii="Calibri" w:hAnsi="Calibri" w:cs="Tahoma"/>
        </w:rPr>
      </w:pPr>
      <w:r>
        <w:rPr>
          <w:rFonts w:ascii="Calibri" w:hAnsi="Calibri" w:cs="Tahoma"/>
        </w:rPr>
        <w:pict>
          <v:rect id="_x0000_i1030" style="width:0;height:1.5pt" o:hralign="center" o:hrstd="t" o:hrnoshade="t" o:hr="t" fillcolor="#333" stroked="f"/>
        </w:pict>
      </w:r>
    </w:p>
    <w:p w:rsidR="00CA366C" w:rsidRPr="00534D43" w:rsidRDefault="00CA366C" w:rsidP="00CA366C">
      <w:pPr>
        <w:pStyle w:val="NormalWeb"/>
        <w:shd w:val="clear" w:color="auto" w:fill="FFFFFF"/>
        <w:spacing w:before="0" w:beforeAutospacing="0" w:after="0" w:afterAutospacing="0"/>
        <w:rPr>
          <w:rFonts w:ascii="Calibri" w:hAnsi="Calibri" w:cs="Tahoma"/>
          <w:color w:val="333333"/>
          <w:sz w:val="24"/>
          <w:szCs w:val="24"/>
        </w:rPr>
      </w:pPr>
      <w:r w:rsidRPr="00534D43">
        <w:rPr>
          <w:rStyle w:val="Strong"/>
          <w:rFonts w:ascii="Calibri" w:hAnsi="Calibri" w:cs="Tahoma"/>
          <w:color w:val="333333"/>
          <w:sz w:val="24"/>
          <w:szCs w:val="24"/>
        </w:rPr>
        <w:t>Q: How do you know the economic impact?</w:t>
      </w:r>
      <w:r w:rsidRPr="00534D43">
        <w:rPr>
          <w:rStyle w:val="apple-converted-space"/>
          <w:rFonts w:ascii="Calibri" w:hAnsi="Calibri" w:cs="Tahoma"/>
          <w:b/>
          <w:bCs/>
          <w:color w:val="333333"/>
          <w:sz w:val="24"/>
          <w:szCs w:val="24"/>
        </w:rPr>
        <w:t> </w:t>
      </w:r>
      <w:r w:rsidRPr="00534D43">
        <w:rPr>
          <w:rFonts w:ascii="Calibri" w:hAnsi="Calibri" w:cs="Tahoma"/>
          <w:color w:val="333333"/>
          <w:sz w:val="24"/>
          <w:szCs w:val="24"/>
        </w:rPr>
        <w:br/>
      </w:r>
      <w:r w:rsidRPr="00534D43">
        <w:rPr>
          <w:rStyle w:val="Strong"/>
          <w:rFonts w:ascii="Calibri" w:hAnsi="Calibri" w:cs="Tahoma"/>
          <w:color w:val="333333"/>
          <w:sz w:val="24"/>
          <w:szCs w:val="24"/>
        </w:rPr>
        <w:t>A:</w:t>
      </w:r>
      <w:r w:rsidRPr="00534D43">
        <w:rPr>
          <w:rStyle w:val="apple-converted-space"/>
          <w:rFonts w:ascii="Calibri" w:hAnsi="Calibri" w:cs="Tahoma"/>
          <w:b/>
          <w:bCs/>
          <w:color w:val="333333"/>
          <w:sz w:val="24"/>
          <w:szCs w:val="24"/>
        </w:rPr>
        <w:t> </w:t>
      </w:r>
      <w:r w:rsidRPr="00534D43">
        <w:rPr>
          <w:rFonts w:ascii="Calibri" w:hAnsi="Calibri" w:cs="Tahoma"/>
          <w:color w:val="333333"/>
          <w:sz w:val="24"/>
          <w:szCs w:val="24"/>
        </w:rPr>
        <w:t>The</w:t>
      </w:r>
      <w:r w:rsidRPr="00534D43">
        <w:rPr>
          <w:rStyle w:val="apple-converted-space"/>
          <w:rFonts w:ascii="Calibri" w:hAnsi="Calibri" w:cs="Tahoma"/>
          <w:color w:val="333333"/>
          <w:sz w:val="24"/>
          <w:szCs w:val="24"/>
        </w:rPr>
        <w:t> </w:t>
      </w:r>
      <w:proofErr w:type="spellStart"/>
      <w:r w:rsidRPr="00534D43">
        <w:rPr>
          <w:rStyle w:val="Strong"/>
          <w:rFonts w:ascii="Calibri" w:hAnsi="Calibri" w:cs="Tahoma"/>
          <w:color w:val="333333"/>
          <w:sz w:val="24"/>
          <w:szCs w:val="24"/>
        </w:rPr>
        <w:t>DEi</w:t>
      </w:r>
      <w:proofErr w:type="spellEnd"/>
      <w:r w:rsidRPr="00534D43">
        <w:rPr>
          <w:rStyle w:val="Strong"/>
          <w:rFonts w:ascii="Calibri" w:hAnsi="Calibri" w:cs="Tahoma"/>
          <w:color w:val="333333"/>
          <w:sz w:val="24"/>
          <w:szCs w:val="24"/>
        </w:rPr>
        <w:t xml:space="preserve"> Scorecard</w:t>
      </w:r>
      <w:r w:rsidRPr="00534D43">
        <w:rPr>
          <w:rStyle w:val="apple-converted-space"/>
          <w:rFonts w:ascii="Calibri" w:hAnsi="Calibri" w:cs="Tahoma"/>
          <w:color w:val="333333"/>
          <w:sz w:val="24"/>
          <w:szCs w:val="24"/>
        </w:rPr>
        <w:t> </w:t>
      </w:r>
      <w:r w:rsidRPr="00534D43">
        <w:rPr>
          <w:rFonts w:ascii="Calibri" w:hAnsi="Calibri" w:cs="Tahoma"/>
          <w:color w:val="333333"/>
          <w:sz w:val="24"/>
          <w:szCs w:val="24"/>
        </w:rPr>
        <w:t>reports the impacts from like-sized businesses in your industry sector. Over the past 24 months SNG has run assessments with thousands of businesses across the United States.</w:t>
      </w:r>
    </w:p>
    <w:p w:rsidR="00CA366C" w:rsidRPr="00534D43" w:rsidRDefault="00DB3341" w:rsidP="00CA366C">
      <w:pPr>
        <w:spacing w:before="450" w:after="450"/>
        <w:rPr>
          <w:rFonts w:ascii="Calibri" w:hAnsi="Calibri" w:cs="Tahoma"/>
        </w:rPr>
      </w:pPr>
      <w:r>
        <w:rPr>
          <w:rFonts w:ascii="Calibri" w:hAnsi="Calibri" w:cs="Tahoma"/>
        </w:rPr>
        <w:pict>
          <v:rect id="_x0000_i1031" style="width:0;height:1.5pt" o:hralign="center" o:hrstd="t" o:hrnoshade="t" o:hr="t" fillcolor="#333" stroked="f"/>
        </w:pict>
      </w:r>
    </w:p>
    <w:p w:rsidR="00CA366C" w:rsidRPr="00534D43" w:rsidRDefault="00CA366C" w:rsidP="00CA366C">
      <w:pPr>
        <w:pStyle w:val="NormalWeb"/>
        <w:shd w:val="clear" w:color="auto" w:fill="FFFFFF"/>
        <w:spacing w:before="0" w:beforeAutospacing="0" w:after="0" w:afterAutospacing="0"/>
        <w:rPr>
          <w:rFonts w:ascii="Calibri" w:hAnsi="Calibri" w:cs="Tahoma"/>
          <w:color w:val="333333"/>
          <w:sz w:val="24"/>
          <w:szCs w:val="24"/>
        </w:rPr>
      </w:pPr>
      <w:r w:rsidRPr="00534D43">
        <w:rPr>
          <w:rStyle w:val="Strong"/>
          <w:rFonts w:ascii="Calibri" w:hAnsi="Calibri" w:cs="Tahoma"/>
          <w:color w:val="333333"/>
          <w:sz w:val="24"/>
          <w:szCs w:val="24"/>
        </w:rPr>
        <w:t xml:space="preserve">Q: So all I get is the </w:t>
      </w:r>
      <w:proofErr w:type="spellStart"/>
      <w:r w:rsidRPr="00534D43">
        <w:rPr>
          <w:rStyle w:val="Strong"/>
          <w:rFonts w:ascii="Calibri" w:hAnsi="Calibri" w:cs="Tahoma"/>
          <w:color w:val="333333"/>
          <w:sz w:val="24"/>
          <w:szCs w:val="24"/>
        </w:rPr>
        <w:t>DEi</w:t>
      </w:r>
      <w:proofErr w:type="spellEnd"/>
      <w:r w:rsidRPr="00534D43">
        <w:rPr>
          <w:rStyle w:val="Strong"/>
          <w:rFonts w:ascii="Calibri" w:hAnsi="Calibri" w:cs="Tahoma"/>
          <w:color w:val="333333"/>
          <w:sz w:val="24"/>
          <w:szCs w:val="24"/>
        </w:rPr>
        <w:t xml:space="preserve"> Scorecard, right?</w:t>
      </w:r>
      <w:r w:rsidRPr="00534D43">
        <w:rPr>
          <w:rStyle w:val="apple-converted-space"/>
          <w:rFonts w:ascii="Calibri" w:hAnsi="Calibri" w:cs="Tahoma"/>
          <w:b/>
          <w:bCs/>
          <w:color w:val="333333"/>
          <w:sz w:val="24"/>
          <w:szCs w:val="24"/>
        </w:rPr>
        <w:t> </w:t>
      </w:r>
      <w:r w:rsidRPr="00534D43">
        <w:rPr>
          <w:rFonts w:ascii="Calibri" w:hAnsi="Calibri" w:cs="Tahoma"/>
          <w:color w:val="333333"/>
          <w:sz w:val="24"/>
          <w:szCs w:val="24"/>
        </w:rPr>
        <w:br/>
      </w:r>
      <w:r w:rsidRPr="00534D43">
        <w:rPr>
          <w:rStyle w:val="Strong"/>
          <w:rFonts w:ascii="Calibri" w:hAnsi="Calibri" w:cs="Tahoma"/>
          <w:color w:val="333333"/>
          <w:sz w:val="24"/>
          <w:szCs w:val="24"/>
        </w:rPr>
        <w:t xml:space="preserve">A: The </w:t>
      </w:r>
      <w:proofErr w:type="spellStart"/>
      <w:r w:rsidRPr="00534D43">
        <w:rPr>
          <w:rStyle w:val="Strong"/>
          <w:rFonts w:ascii="Calibri" w:hAnsi="Calibri" w:cs="Tahoma"/>
          <w:color w:val="333333"/>
          <w:sz w:val="24"/>
          <w:szCs w:val="24"/>
        </w:rPr>
        <w:t>DEi</w:t>
      </w:r>
      <w:proofErr w:type="spellEnd"/>
      <w:r w:rsidRPr="00534D43">
        <w:rPr>
          <w:rStyle w:val="Strong"/>
          <w:rFonts w:ascii="Calibri" w:hAnsi="Calibri" w:cs="Tahoma"/>
          <w:color w:val="333333"/>
          <w:sz w:val="24"/>
          <w:szCs w:val="24"/>
        </w:rPr>
        <w:t xml:space="preserve"> Scorecard</w:t>
      </w:r>
      <w:r w:rsidRPr="00534D43">
        <w:rPr>
          <w:rStyle w:val="apple-converted-space"/>
          <w:rFonts w:ascii="Calibri" w:hAnsi="Calibri" w:cs="Tahoma"/>
          <w:color w:val="333333"/>
          <w:sz w:val="24"/>
          <w:szCs w:val="24"/>
        </w:rPr>
        <w:t> </w:t>
      </w:r>
      <w:r w:rsidRPr="00534D43">
        <w:rPr>
          <w:rFonts w:ascii="Calibri" w:hAnsi="Calibri" w:cs="Tahoma"/>
          <w:color w:val="333333"/>
          <w:sz w:val="24"/>
          <w:szCs w:val="24"/>
        </w:rPr>
        <w:t>is the first piece of critical business intelligence you receive. If you choose to move forward, you can also receive one-on-one help to deploy applications, as well as several online tools to help with next steps.</w:t>
      </w:r>
    </w:p>
    <w:p w:rsidR="00CA366C" w:rsidRPr="00534D43" w:rsidRDefault="00DB3341" w:rsidP="00CA366C">
      <w:pPr>
        <w:spacing w:before="450" w:after="450"/>
        <w:rPr>
          <w:rFonts w:ascii="Calibri" w:hAnsi="Calibri" w:cs="Tahoma"/>
        </w:rPr>
      </w:pPr>
      <w:r>
        <w:rPr>
          <w:rFonts w:ascii="Calibri" w:hAnsi="Calibri" w:cs="Tahoma"/>
        </w:rPr>
        <w:pict>
          <v:rect id="_x0000_i1032" style="width:0;height:1.5pt" o:hralign="center" o:hrstd="t" o:hrnoshade="t" o:hr="t" fillcolor="#333" stroked="f"/>
        </w:pict>
      </w:r>
    </w:p>
    <w:p w:rsidR="00CA366C" w:rsidRPr="00534D43" w:rsidRDefault="00CA366C" w:rsidP="00CA366C">
      <w:pPr>
        <w:pStyle w:val="NormalWeb"/>
        <w:shd w:val="clear" w:color="auto" w:fill="FFFFFF"/>
        <w:spacing w:before="0" w:beforeAutospacing="0" w:after="0" w:afterAutospacing="0"/>
        <w:rPr>
          <w:rFonts w:ascii="Calibri" w:hAnsi="Calibri" w:cs="Tahoma"/>
          <w:color w:val="333333"/>
          <w:sz w:val="24"/>
          <w:szCs w:val="24"/>
        </w:rPr>
      </w:pPr>
      <w:r w:rsidRPr="00534D43">
        <w:rPr>
          <w:rStyle w:val="Strong"/>
          <w:rFonts w:ascii="Calibri" w:hAnsi="Calibri" w:cs="Tahoma"/>
          <w:color w:val="333333"/>
          <w:sz w:val="24"/>
          <w:szCs w:val="24"/>
        </w:rPr>
        <w:t>Q: I feel like I am on top of what my business should be doing online – why should I complete this Business Assessment?  </w:t>
      </w:r>
      <w:r w:rsidRPr="00534D43">
        <w:rPr>
          <w:rFonts w:ascii="Calibri" w:hAnsi="Calibri" w:cs="Tahoma"/>
          <w:color w:val="333333"/>
          <w:sz w:val="24"/>
          <w:szCs w:val="24"/>
        </w:rPr>
        <w:br/>
      </w:r>
      <w:r w:rsidRPr="00534D43">
        <w:rPr>
          <w:rStyle w:val="Strong"/>
          <w:rFonts w:ascii="Calibri" w:hAnsi="Calibri" w:cs="Tahoma"/>
          <w:color w:val="333333"/>
          <w:sz w:val="24"/>
          <w:szCs w:val="24"/>
        </w:rPr>
        <w:t>A:</w:t>
      </w:r>
      <w:r w:rsidRPr="00534D43">
        <w:rPr>
          <w:rStyle w:val="apple-converted-space"/>
          <w:rFonts w:ascii="Calibri" w:hAnsi="Calibri" w:cs="Tahoma"/>
          <w:b/>
          <w:bCs/>
          <w:color w:val="333333"/>
          <w:sz w:val="24"/>
          <w:szCs w:val="24"/>
        </w:rPr>
        <w:t> </w:t>
      </w:r>
      <w:r w:rsidRPr="00534D43">
        <w:rPr>
          <w:rFonts w:ascii="Calibri" w:hAnsi="Calibri" w:cs="Tahoma"/>
          <w:color w:val="333333"/>
          <w:sz w:val="24"/>
          <w:szCs w:val="24"/>
        </w:rPr>
        <w:t>An overwhelming majority of businesses participating in this</w:t>
      </w:r>
      <w:r w:rsidRPr="00534D43">
        <w:rPr>
          <w:rStyle w:val="apple-converted-space"/>
          <w:rFonts w:ascii="Calibri" w:hAnsi="Calibri" w:cs="Tahoma"/>
          <w:color w:val="333333"/>
          <w:sz w:val="24"/>
          <w:szCs w:val="24"/>
        </w:rPr>
        <w:t> </w:t>
      </w:r>
      <w:r w:rsidRPr="00534D43">
        <w:rPr>
          <w:rStyle w:val="Strong"/>
          <w:rFonts w:ascii="Calibri" w:hAnsi="Calibri" w:cs="Tahoma"/>
          <w:color w:val="333333"/>
          <w:sz w:val="24"/>
          <w:szCs w:val="24"/>
        </w:rPr>
        <w:t>Business Assessment</w:t>
      </w:r>
      <w:r w:rsidRPr="00534D43">
        <w:rPr>
          <w:rStyle w:val="apple-converted-space"/>
          <w:rFonts w:ascii="Calibri" w:hAnsi="Calibri" w:cs="Tahoma"/>
          <w:color w:val="333333"/>
          <w:sz w:val="24"/>
          <w:szCs w:val="24"/>
        </w:rPr>
        <w:t> </w:t>
      </w:r>
      <w:r w:rsidRPr="00534D43">
        <w:rPr>
          <w:rFonts w:ascii="Calibri" w:hAnsi="Calibri" w:cs="Tahoma"/>
          <w:color w:val="333333"/>
          <w:sz w:val="24"/>
          <w:szCs w:val="24"/>
        </w:rPr>
        <w:t>and the</w:t>
      </w:r>
      <w:r w:rsidRPr="00534D43">
        <w:rPr>
          <w:rStyle w:val="apple-converted-space"/>
          <w:rFonts w:ascii="Calibri" w:hAnsi="Calibri" w:cs="Tahoma"/>
          <w:b/>
          <w:bCs/>
          <w:color w:val="333333"/>
          <w:sz w:val="24"/>
          <w:szCs w:val="24"/>
        </w:rPr>
        <w:t> </w:t>
      </w:r>
      <w:r w:rsidRPr="00534D43">
        <w:rPr>
          <w:rStyle w:val="Strong"/>
          <w:rFonts w:ascii="Calibri" w:hAnsi="Calibri" w:cs="Tahoma"/>
          <w:color w:val="333333"/>
          <w:sz w:val="24"/>
          <w:szCs w:val="24"/>
        </w:rPr>
        <w:t>Small Business Growth Program</w:t>
      </w:r>
      <w:r w:rsidRPr="00534D43">
        <w:rPr>
          <w:rStyle w:val="apple-converted-space"/>
          <w:rFonts w:ascii="Calibri" w:hAnsi="Calibri" w:cs="Tahoma"/>
          <w:color w:val="333333"/>
          <w:sz w:val="24"/>
          <w:szCs w:val="24"/>
        </w:rPr>
        <w:t> </w:t>
      </w:r>
      <w:r w:rsidRPr="00534D43">
        <w:rPr>
          <w:rFonts w:ascii="Calibri" w:hAnsi="Calibri" w:cs="Tahoma"/>
          <w:color w:val="333333"/>
          <w:sz w:val="24"/>
          <w:szCs w:val="24"/>
        </w:rPr>
        <w:t>report back that the business information they received was a tremendous help and uncovered areas of improvement they had not previously thought about.</w:t>
      </w:r>
    </w:p>
    <w:p w:rsidR="00750DA0" w:rsidRPr="00E96518" w:rsidRDefault="00DB3341" w:rsidP="00E96518">
      <w:pPr>
        <w:spacing w:before="450" w:after="450"/>
        <w:rPr>
          <w:rStyle w:val="Strong"/>
          <w:rFonts w:ascii="Calibri" w:hAnsi="Calibri" w:cs="Tahoma"/>
          <w:b w:val="0"/>
          <w:bCs w:val="0"/>
        </w:rPr>
      </w:pPr>
      <w:r>
        <w:rPr>
          <w:rFonts w:ascii="Calibri" w:hAnsi="Calibri" w:cs="Tahoma"/>
        </w:rPr>
        <w:pict>
          <v:rect id="_x0000_i1033" style="width:0;height:1.5pt" o:hralign="center" o:hrstd="t" o:hrnoshade="t" o:hr="t" fillcolor="#333" stroked="f"/>
        </w:pict>
      </w:r>
    </w:p>
    <w:p w:rsidR="00CA366C" w:rsidRPr="00E96518" w:rsidRDefault="00CA366C" w:rsidP="00E96518">
      <w:pPr>
        <w:pStyle w:val="NormalWeb"/>
        <w:shd w:val="clear" w:color="auto" w:fill="FFFFFF"/>
        <w:spacing w:before="0" w:beforeAutospacing="0" w:after="0" w:afterAutospacing="0"/>
        <w:rPr>
          <w:rFonts w:ascii="Calibri" w:hAnsi="Calibri" w:cs="Tahoma"/>
          <w:color w:val="333333"/>
          <w:sz w:val="24"/>
          <w:szCs w:val="24"/>
        </w:rPr>
      </w:pPr>
      <w:r w:rsidRPr="00534D43">
        <w:rPr>
          <w:rStyle w:val="Strong"/>
          <w:rFonts w:ascii="Calibri" w:hAnsi="Calibri" w:cs="Tahoma"/>
          <w:color w:val="333333"/>
          <w:sz w:val="24"/>
          <w:szCs w:val="24"/>
        </w:rPr>
        <w:t xml:space="preserve">Q: What kind of impacts should a business expect from adopting an additional Internet </w:t>
      </w:r>
      <w:r w:rsidR="00FF186B" w:rsidRPr="00534D43">
        <w:rPr>
          <w:rStyle w:val="Strong"/>
          <w:rFonts w:ascii="Calibri" w:hAnsi="Calibri" w:cs="Tahoma"/>
          <w:color w:val="333333"/>
          <w:sz w:val="24"/>
          <w:szCs w:val="24"/>
        </w:rPr>
        <w:t>application?</w:t>
      </w:r>
      <w:r w:rsidRPr="00534D43">
        <w:rPr>
          <w:rFonts w:ascii="Calibri" w:hAnsi="Calibri" w:cs="Tahoma"/>
          <w:color w:val="333333"/>
          <w:sz w:val="24"/>
          <w:szCs w:val="24"/>
        </w:rPr>
        <w:br/>
      </w:r>
      <w:r w:rsidRPr="00534D43">
        <w:rPr>
          <w:rStyle w:val="Strong"/>
          <w:rFonts w:ascii="Calibri" w:hAnsi="Calibri" w:cs="Tahoma"/>
          <w:color w:val="333333"/>
          <w:sz w:val="24"/>
          <w:szCs w:val="24"/>
        </w:rPr>
        <w:t>A:</w:t>
      </w:r>
      <w:r w:rsidRPr="00534D43">
        <w:rPr>
          <w:rStyle w:val="apple-converted-space"/>
          <w:rFonts w:ascii="Calibri" w:hAnsi="Calibri" w:cs="Tahoma"/>
          <w:color w:val="333333"/>
          <w:sz w:val="24"/>
          <w:szCs w:val="24"/>
        </w:rPr>
        <w:t> </w:t>
      </w:r>
      <w:r w:rsidRPr="00534D43">
        <w:rPr>
          <w:rFonts w:ascii="Calibri" w:hAnsi="Calibri" w:cs="Tahoma"/>
          <w:color w:val="333333"/>
          <w:sz w:val="24"/>
          <w:szCs w:val="24"/>
        </w:rPr>
        <w:t>Small and medium enterprises (SMEs) deploying just one additional revenue-generating Internet practice can their revenues by as much as 18%. Streamlining just one process with online tools can drive cost savings as high as 5%.</w:t>
      </w:r>
      <w:bookmarkStart w:id="0" w:name="_GoBack"/>
      <w:bookmarkEnd w:id="0"/>
    </w:p>
    <w:p w:rsidR="00CA366C" w:rsidRPr="00534D43" w:rsidRDefault="00CA366C" w:rsidP="00CA366C">
      <w:pPr>
        <w:pStyle w:val="NormalWeb"/>
        <w:shd w:val="clear" w:color="auto" w:fill="FFFFFF"/>
        <w:spacing w:before="0" w:beforeAutospacing="0" w:after="0" w:afterAutospacing="0"/>
        <w:rPr>
          <w:rFonts w:ascii="Calibri" w:hAnsi="Calibri" w:cs="Tahoma"/>
          <w:color w:val="333333"/>
          <w:sz w:val="24"/>
          <w:szCs w:val="24"/>
        </w:rPr>
      </w:pPr>
      <w:r w:rsidRPr="00534D43">
        <w:rPr>
          <w:rStyle w:val="Strong"/>
          <w:rFonts w:ascii="Calibri" w:hAnsi="Calibri" w:cs="Tahoma"/>
          <w:color w:val="333333"/>
          <w:sz w:val="24"/>
          <w:szCs w:val="24"/>
        </w:rPr>
        <w:lastRenderedPageBreak/>
        <w:t>Q:  Is this dependent on the speed of my Internet connection? </w:t>
      </w:r>
      <w:r w:rsidRPr="00534D43">
        <w:rPr>
          <w:rFonts w:ascii="Calibri" w:hAnsi="Calibri" w:cs="Tahoma"/>
          <w:color w:val="333333"/>
          <w:sz w:val="24"/>
          <w:szCs w:val="24"/>
        </w:rPr>
        <w:br/>
      </w:r>
      <w:r w:rsidRPr="00534D43">
        <w:rPr>
          <w:rStyle w:val="Strong"/>
          <w:rFonts w:ascii="Calibri" w:hAnsi="Calibri" w:cs="Tahoma"/>
          <w:color w:val="333333"/>
          <w:sz w:val="24"/>
          <w:szCs w:val="24"/>
        </w:rPr>
        <w:t>A:</w:t>
      </w:r>
      <w:r w:rsidRPr="00534D43">
        <w:rPr>
          <w:rFonts w:ascii="Calibri" w:hAnsi="Calibri" w:cs="Tahoma"/>
          <w:color w:val="333333"/>
          <w:sz w:val="24"/>
          <w:szCs w:val="24"/>
        </w:rPr>
        <w:t> No matter your speed, it is likely that you can do more online. Your service speed doesn’t matter and for the most part the speed of Internet service in your region does not matter.  More and more business is being done online – make sure you are there!</w:t>
      </w:r>
    </w:p>
    <w:p w:rsidR="00CA366C" w:rsidRPr="00534D43" w:rsidRDefault="00DB3341" w:rsidP="00CA366C">
      <w:pPr>
        <w:spacing w:before="450" w:after="450"/>
        <w:rPr>
          <w:rFonts w:ascii="Calibri" w:hAnsi="Calibri" w:cs="Tahoma"/>
        </w:rPr>
      </w:pPr>
      <w:r>
        <w:rPr>
          <w:rFonts w:ascii="Calibri" w:hAnsi="Calibri" w:cs="Tahoma"/>
        </w:rPr>
        <w:pict>
          <v:rect id="_x0000_i1034" style="width:0;height:1.5pt" o:hralign="center" o:hrstd="t" o:hrnoshade="t" o:hr="t" fillcolor="#333" stroked="f"/>
        </w:pict>
      </w:r>
    </w:p>
    <w:p w:rsidR="00CA366C" w:rsidRPr="00534D43" w:rsidRDefault="00CA366C" w:rsidP="00CA366C">
      <w:pPr>
        <w:pStyle w:val="NormalWeb"/>
        <w:shd w:val="clear" w:color="auto" w:fill="FFFFFF"/>
        <w:spacing w:before="0" w:beforeAutospacing="0" w:after="0" w:afterAutospacing="0"/>
        <w:rPr>
          <w:rFonts w:ascii="Calibri" w:hAnsi="Calibri" w:cs="Tahoma"/>
          <w:color w:val="333333"/>
          <w:sz w:val="24"/>
          <w:szCs w:val="24"/>
        </w:rPr>
      </w:pPr>
      <w:r w:rsidRPr="00534D43">
        <w:rPr>
          <w:rStyle w:val="Strong"/>
          <w:rFonts w:ascii="Calibri" w:hAnsi="Calibri" w:cs="Tahoma"/>
          <w:color w:val="333333"/>
          <w:sz w:val="24"/>
          <w:szCs w:val="24"/>
        </w:rPr>
        <w:t>Q: I am not entirely comfortable sharing this information about my business.</w:t>
      </w:r>
      <w:r w:rsidRPr="00534D43">
        <w:rPr>
          <w:rStyle w:val="apple-converted-space"/>
          <w:rFonts w:ascii="Calibri" w:hAnsi="Calibri" w:cs="Tahoma"/>
          <w:b/>
          <w:bCs/>
          <w:color w:val="333333"/>
          <w:sz w:val="24"/>
          <w:szCs w:val="24"/>
        </w:rPr>
        <w:t> </w:t>
      </w:r>
      <w:r w:rsidRPr="00534D43">
        <w:rPr>
          <w:rFonts w:ascii="Calibri" w:hAnsi="Calibri" w:cs="Tahoma"/>
          <w:color w:val="333333"/>
          <w:sz w:val="24"/>
          <w:szCs w:val="24"/>
        </w:rPr>
        <w:br/>
      </w:r>
      <w:r w:rsidRPr="00534D43">
        <w:rPr>
          <w:rStyle w:val="Strong"/>
          <w:rFonts w:ascii="Calibri" w:hAnsi="Calibri" w:cs="Tahoma"/>
          <w:color w:val="333333"/>
          <w:sz w:val="24"/>
          <w:szCs w:val="24"/>
        </w:rPr>
        <w:t>A:</w:t>
      </w:r>
      <w:r w:rsidRPr="00534D43">
        <w:rPr>
          <w:rStyle w:val="apple-converted-space"/>
          <w:rFonts w:ascii="Calibri" w:hAnsi="Calibri" w:cs="Tahoma"/>
          <w:b/>
          <w:bCs/>
          <w:color w:val="333333"/>
          <w:sz w:val="24"/>
          <w:szCs w:val="24"/>
        </w:rPr>
        <w:t> </w:t>
      </w:r>
      <w:r w:rsidRPr="00534D43">
        <w:rPr>
          <w:rFonts w:ascii="Calibri" w:hAnsi="Calibri" w:cs="Tahoma"/>
          <w:color w:val="333333"/>
          <w:sz w:val="24"/>
          <w:szCs w:val="24"/>
        </w:rPr>
        <w:t>As a third-party firm with strict research roots, SNG keeps your answers in strict confidentiality and only reports in aggregate. SNG never shares personal/business data with any other entity.</w:t>
      </w:r>
    </w:p>
    <w:sectPr w:rsidR="00CA366C" w:rsidRPr="00534D43" w:rsidSect="00E96518">
      <w:headerReference w:type="default" r:id="rId7"/>
      <w:footerReference w:type="default" r:id="rId8"/>
      <w:pgSz w:w="12240" w:h="15840"/>
      <w:pgMar w:top="1440" w:right="1134" w:bottom="1440" w:left="1418" w:header="22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341" w:rsidRDefault="00DB3341" w:rsidP="00F31BA0">
      <w:r>
        <w:separator/>
      </w:r>
    </w:p>
  </w:endnote>
  <w:endnote w:type="continuationSeparator" w:id="0">
    <w:p w:rsidR="00DB3341" w:rsidRDefault="00DB3341" w:rsidP="00F3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800067"/>
      <w:docPartObj>
        <w:docPartGallery w:val="Page Numbers (Bottom of Page)"/>
        <w:docPartUnique/>
      </w:docPartObj>
    </w:sdtPr>
    <w:sdtEndPr>
      <w:rPr>
        <w:noProof/>
      </w:rPr>
    </w:sdtEndPr>
    <w:sdtContent>
      <w:p w:rsidR="00214016" w:rsidRDefault="00214016">
        <w:pPr>
          <w:pStyle w:val="Footer"/>
          <w:jc w:val="center"/>
        </w:pPr>
        <w:r>
          <w:fldChar w:fldCharType="begin"/>
        </w:r>
        <w:r>
          <w:instrText xml:space="preserve"> PAGE   \* MERGEFORMAT </w:instrText>
        </w:r>
        <w:r>
          <w:fldChar w:fldCharType="separate"/>
        </w:r>
        <w:r w:rsidR="00E96518">
          <w:rPr>
            <w:noProof/>
          </w:rPr>
          <w:t>1</w:t>
        </w:r>
        <w:r>
          <w:rPr>
            <w:noProof/>
          </w:rPr>
          <w:fldChar w:fldCharType="end"/>
        </w:r>
      </w:p>
    </w:sdtContent>
  </w:sdt>
  <w:p w:rsidR="00F31BA0" w:rsidRDefault="00F31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341" w:rsidRDefault="00DB3341" w:rsidP="00F31BA0">
      <w:r>
        <w:separator/>
      </w:r>
    </w:p>
  </w:footnote>
  <w:footnote w:type="continuationSeparator" w:id="0">
    <w:p w:rsidR="00DB3341" w:rsidRDefault="00DB3341" w:rsidP="00F31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5C2" w:rsidRDefault="003155C2">
    <w:pPr>
      <w:pStyle w:val="Header"/>
    </w:pPr>
    <w:r>
      <w:rPr>
        <w:rStyle w:val="Strong"/>
        <w:rFonts w:ascii="Calibri" w:hAnsi="Calibri" w:cs="Tahoma"/>
        <w:noProof/>
        <w:color w:val="333333"/>
        <w:lang w:val="en-CA" w:eastAsia="en-CA"/>
      </w:rPr>
      <w:drawing>
        <wp:inline distT="0" distB="0" distL="0" distR="0" wp14:anchorId="1F10CE0A" wp14:editId="62BD25BB">
          <wp:extent cx="1400400" cy="498993"/>
          <wp:effectExtent l="0" t="0" r="0" b="0"/>
          <wp:docPr id="1" name="Picture 1" descr="C:\Users\Kimberley\Desktop\ScreenHunter_02 Nov. 10 1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imberley\Desktop\ScreenHunter_02 Nov. 10 13.3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0" cy="498993"/>
                  </a:xfrm>
                  <a:prstGeom prst="rect">
                    <a:avLst/>
                  </a:prstGeom>
                  <a:noFill/>
                  <a:ln>
                    <a:noFill/>
                  </a:ln>
                </pic:spPr>
              </pic:pic>
            </a:graphicData>
          </a:graphic>
        </wp:inline>
      </w:drawing>
    </w:r>
    <w:r>
      <w:t xml:space="preserve">                                                                   </w:t>
    </w:r>
    <w:r w:rsidR="00E96518">
      <w:t xml:space="preserve">                     </w:t>
    </w:r>
    <w:r>
      <w:t xml:space="preserve">     </w:t>
    </w:r>
    <w:r>
      <w:rPr>
        <w:rStyle w:val="Strong"/>
        <w:rFonts w:ascii="Calibri" w:hAnsi="Calibri" w:cs="Tahoma"/>
        <w:noProof/>
        <w:color w:val="333333"/>
        <w:lang w:val="en-CA" w:eastAsia="en-CA"/>
      </w:rPr>
      <w:drawing>
        <wp:inline distT="0" distB="0" distL="0" distR="0" wp14:anchorId="6EADCA2F" wp14:editId="1C3266FC">
          <wp:extent cx="1616400" cy="627728"/>
          <wp:effectExtent l="0" t="0" r="3175" b="1270"/>
          <wp:docPr id="3" name="Picture 3" descr="C:\Users\Kimberley\Desktop\ScreenHunter_01 Nov. 10 1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imberley\Desktop\ScreenHunter_01 Nov. 10 12.4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400" cy="627728"/>
                  </a:xfrm>
                  <a:prstGeom prst="rect">
                    <a:avLst/>
                  </a:prstGeom>
                  <a:noFill/>
                  <a:ln>
                    <a:noFill/>
                  </a:ln>
                </pic:spPr>
              </pic:pic>
            </a:graphicData>
          </a:graphic>
        </wp:inline>
      </w:drawing>
    </w:r>
  </w:p>
  <w:p w:rsidR="003155C2" w:rsidRDefault="003155C2" w:rsidP="003155C2">
    <w:pPr>
      <w:pStyle w:val="NormalWeb"/>
      <w:shd w:val="clear" w:color="auto" w:fill="FFFFFF"/>
      <w:spacing w:before="0" w:beforeAutospacing="0" w:after="0" w:afterAutospacing="0"/>
      <w:jc w:val="center"/>
      <w:rPr>
        <w:rStyle w:val="Strong"/>
        <w:rFonts w:asciiTheme="majorHAnsi" w:hAnsiTheme="majorHAnsi" w:cs="Tahoma"/>
        <w:b w:val="0"/>
        <w:color w:val="46AD54"/>
        <w:sz w:val="32"/>
        <w:szCs w:val="32"/>
      </w:rPr>
    </w:pPr>
  </w:p>
  <w:p w:rsidR="00E96518" w:rsidRDefault="00E96518" w:rsidP="003155C2">
    <w:pPr>
      <w:pStyle w:val="NormalWeb"/>
      <w:shd w:val="clear" w:color="auto" w:fill="FFFFFF"/>
      <w:spacing w:before="0" w:beforeAutospacing="0" w:after="0" w:afterAutospacing="0"/>
      <w:jc w:val="center"/>
      <w:rPr>
        <w:rStyle w:val="Strong"/>
        <w:rFonts w:asciiTheme="majorHAnsi" w:hAnsiTheme="majorHAnsi" w:cs="Tahoma"/>
        <w:b w:val="0"/>
        <w:color w:val="46AD54"/>
        <w:sz w:val="32"/>
        <w:szCs w:val="32"/>
      </w:rPr>
    </w:pPr>
  </w:p>
  <w:p w:rsidR="003155C2" w:rsidRPr="00750DA0" w:rsidRDefault="003155C2" w:rsidP="003155C2">
    <w:pPr>
      <w:pStyle w:val="NormalWeb"/>
      <w:shd w:val="clear" w:color="auto" w:fill="FFFFFF"/>
      <w:spacing w:before="0" w:beforeAutospacing="0" w:after="0" w:afterAutospacing="0"/>
      <w:jc w:val="center"/>
      <w:rPr>
        <w:rStyle w:val="Strong"/>
        <w:rFonts w:asciiTheme="majorHAnsi" w:hAnsiTheme="majorHAnsi" w:cs="Tahoma"/>
        <w:b w:val="0"/>
        <w:color w:val="46AD54"/>
        <w:sz w:val="32"/>
        <w:szCs w:val="32"/>
      </w:rPr>
    </w:pPr>
    <w:r w:rsidRPr="00750DA0">
      <w:rPr>
        <w:rStyle w:val="Strong"/>
        <w:rFonts w:asciiTheme="majorHAnsi" w:hAnsiTheme="majorHAnsi" w:cs="Tahoma"/>
        <w:b w:val="0"/>
        <w:color w:val="46AD54"/>
        <w:sz w:val="32"/>
        <w:szCs w:val="32"/>
      </w:rPr>
      <w:t>Frequently Asked Questions</w:t>
    </w:r>
  </w:p>
  <w:p w:rsidR="00F31BA0" w:rsidRPr="006D2B03" w:rsidRDefault="00F31B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DD"/>
    <w:rsid w:val="000E62F4"/>
    <w:rsid w:val="00214016"/>
    <w:rsid w:val="003127DC"/>
    <w:rsid w:val="003155C2"/>
    <w:rsid w:val="00442A5D"/>
    <w:rsid w:val="00534D43"/>
    <w:rsid w:val="00645442"/>
    <w:rsid w:val="006D2B03"/>
    <w:rsid w:val="00712B46"/>
    <w:rsid w:val="00750DA0"/>
    <w:rsid w:val="0082567A"/>
    <w:rsid w:val="008602DD"/>
    <w:rsid w:val="008A72E5"/>
    <w:rsid w:val="008F294E"/>
    <w:rsid w:val="00A303DD"/>
    <w:rsid w:val="00A43644"/>
    <w:rsid w:val="00AC67AA"/>
    <w:rsid w:val="00B87493"/>
    <w:rsid w:val="00CA366C"/>
    <w:rsid w:val="00DB3341"/>
    <w:rsid w:val="00DF38C5"/>
    <w:rsid w:val="00E96518"/>
    <w:rsid w:val="00EB308C"/>
    <w:rsid w:val="00ED3E74"/>
    <w:rsid w:val="00F31BA0"/>
    <w:rsid w:val="00FE5A76"/>
    <w:rsid w:val="00FF1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819F45F6-C7E3-408B-A0C2-92A424AB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3D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303DD"/>
    <w:rPr>
      <w:b/>
      <w:bCs/>
    </w:rPr>
  </w:style>
  <w:style w:type="character" w:customStyle="1" w:styleId="apple-converted-space">
    <w:name w:val="apple-converted-space"/>
    <w:basedOn w:val="DefaultParagraphFont"/>
    <w:rsid w:val="00A303DD"/>
  </w:style>
  <w:style w:type="character" w:styleId="Hyperlink">
    <w:name w:val="Hyperlink"/>
    <w:basedOn w:val="DefaultParagraphFont"/>
    <w:uiPriority w:val="99"/>
    <w:semiHidden/>
    <w:unhideWhenUsed/>
    <w:rsid w:val="00A303DD"/>
    <w:rPr>
      <w:color w:val="0000FF"/>
      <w:u w:val="single"/>
    </w:rPr>
  </w:style>
  <w:style w:type="paragraph" w:styleId="Header">
    <w:name w:val="header"/>
    <w:basedOn w:val="Normal"/>
    <w:link w:val="HeaderChar"/>
    <w:uiPriority w:val="99"/>
    <w:unhideWhenUsed/>
    <w:rsid w:val="00F31BA0"/>
    <w:pPr>
      <w:tabs>
        <w:tab w:val="center" w:pos="4680"/>
        <w:tab w:val="right" w:pos="9360"/>
      </w:tabs>
    </w:pPr>
  </w:style>
  <w:style w:type="character" w:customStyle="1" w:styleId="HeaderChar">
    <w:name w:val="Header Char"/>
    <w:basedOn w:val="DefaultParagraphFont"/>
    <w:link w:val="Header"/>
    <w:uiPriority w:val="99"/>
    <w:rsid w:val="00F31BA0"/>
  </w:style>
  <w:style w:type="paragraph" w:styleId="Footer">
    <w:name w:val="footer"/>
    <w:basedOn w:val="Normal"/>
    <w:link w:val="FooterChar"/>
    <w:uiPriority w:val="99"/>
    <w:unhideWhenUsed/>
    <w:rsid w:val="00F31BA0"/>
    <w:pPr>
      <w:tabs>
        <w:tab w:val="center" w:pos="4680"/>
        <w:tab w:val="right" w:pos="9360"/>
      </w:tabs>
    </w:pPr>
  </w:style>
  <w:style w:type="character" w:customStyle="1" w:styleId="FooterChar">
    <w:name w:val="Footer Char"/>
    <w:basedOn w:val="DefaultParagraphFont"/>
    <w:link w:val="Footer"/>
    <w:uiPriority w:val="99"/>
    <w:rsid w:val="00F31BA0"/>
  </w:style>
  <w:style w:type="paragraph" w:styleId="BalloonText">
    <w:name w:val="Balloon Text"/>
    <w:basedOn w:val="Normal"/>
    <w:link w:val="BalloonTextChar"/>
    <w:uiPriority w:val="99"/>
    <w:semiHidden/>
    <w:unhideWhenUsed/>
    <w:rsid w:val="00214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0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1392">
      <w:bodyDiv w:val="1"/>
      <w:marLeft w:val="0"/>
      <w:marRight w:val="0"/>
      <w:marTop w:val="0"/>
      <w:marBottom w:val="0"/>
      <w:divBdr>
        <w:top w:val="none" w:sz="0" w:space="0" w:color="auto"/>
        <w:left w:val="none" w:sz="0" w:space="0" w:color="auto"/>
        <w:bottom w:val="none" w:sz="0" w:space="0" w:color="auto"/>
        <w:right w:val="none" w:sz="0" w:space="0" w:color="auto"/>
      </w:divBdr>
    </w:div>
    <w:div w:id="1158307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group.com/wp-content/uploads/2014/11/Example-DEi-Scorecard.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Think Agency</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Adams</dc:creator>
  <cp:keywords/>
  <dc:description/>
  <cp:lastModifiedBy>Kimberley Pegg</cp:lastModifiedBy>
  <cp:revision>13</cp:revision>
  <cp:lastPrinted>2014-11-10T21:47:00Z</cp:lastPrinted>
  <dcterms:created xsi:type="dcterms:W3CDTF">2014-11-10T21:35:00Z</dcterms:created>
  <dcterms:modified xsi:type="dcterms:W3CDTF">2014-11-11T00:51:00Z</dcterms:modified>
</cp:coreProperties>
</file>